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BDAD" w14:textId="5080738D" w:rsidR="005A7CF7" w:rsidRDefault="008C03DF" w:rsidP="00902A0C">
      <w:pPr>
        <w:pStyle w:val="Default"/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6886B841" wp14:editId="23FDE2AA">
            <wp:simplePos x="0" y="0"/>
            <wp:positionH relativeFrom="margin">
              <wp:posOffset>4287520</wp:posOffset>
            </wp:positionH>
            <wp:positionV relativeFrom="paragraph">
              <wp:posOffset>-201930</wp:posOffset>
            </wp:positionV>
            <wp:extent cx="1942465" cy="1942465"/>
            <wp:effectExtent l="0" t="0" r="635" b="635"/>
            <wp:wrapNone/>
            <wp:docPr id="1973047930" name="Picture 1" descr="A black and white circle with white text and a circle with a white circle with a blue circle with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47930" name="Picture 1" descr="A black and white circle with white text and a circle with a white circle with a blue circle with white tex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A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9C279" wp14:editId="4126E414">
                <wp:simplePos x="0" y="0"/>
                <wp:positionH relativeFrom="margin">
                  <wp:posOffset>-93980</wp:posOffset>
                </wp:positionH>
                <wp:positionV relativeFrom="paragraph">
                  <wp:posOffset>-347980</wp:posOffset>
                </wp:positionV>
                <wp:extent cx="3536950" cy="730250"/>
                <wp:effectExtent l="0" t="0" r="0" b="0"/>
                <wp:wrapNone/>
                <wp:docPr id="3525941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5E3B" w14:textId="541AB697" w:rsidR="005A7CF7" w:rsidRPr="00820BD3" w:rsidRDefault="005A7CF7" w:rsidP="005A7CF7">
                            <w:pPr>
                              <w:pStyle w:val="Default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A0C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BULLYING</w:t>
                            </w:r>
                            <w:r w:rsidRPr="00820BD3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9C2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4pt;margin-top:-27.4pt;width:278.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" filled="f" stroked="f">
                <v:textbox>
                  <w:txbxContent>
                    <w:p w14:paraId="77C05E3B" w14:textId="541AB697" w:rsidR="005A7CF7" w:rsidRPr="00820BD3" w:rsidRDefault="005A7CF7" w:rsidP="005A7CF7">
                      <w:pPr>
                        <w:pStyle w:val="Default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2A0C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BULLYING</w:t>
                      </w:r>
                      <w:r w:rsidRPr="00820BD3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CF7">
        <w:tab/>
      </w:r>
    </w:p>
    <w:p w14:paraId="30ABAEF9" w14:textId="12712414" w:rsidR="005A7CF7" w:rsidRDefault="005A7CF7" w:rsidP="005A7CF7">
      <w:pPr>
        <w:pStyle w:val="Default"/>
      </w:pPr>
    </w:p>
    <w:p w14:paraId="356AA552" w14:textId="4C4F86FD" w:rsidR="005A7CF7" w:rsidRPr="00902A0C" w:rsidRDefault="005A7CF7" w:rsidP="005A7CF7">
      <w:pPr>
        <w:pStyle w:val="Default"/>
        <w:rPr>
          <w:sz w:val="10"/>
          <w:szCs w:val="10"/>
        </w:rPr>
      </w:pPr>
    </w:p>
    <w:p w14:paraId="0AADB672" w14:textId="4BA926EC" w:rsidR="005A7CF7" w:rsidRPr="00902A0C" w:rsidRDefault="00820BD3" w:rsidP="005A7CF7">
      <w:pPr>
        <w:pStyle w:val="Default"/>
        <w:rPr>
          <w:b/>
          <w:bCs/>
          <w:sz w:val="40"/>
          <w:szCs w:val="40"/>
        </w:rPr>
      </w:pPr>
      <w:r w:rsidRPr="00902A0C">
        <w:rPr>
          <w:b/>
          <w:bCs/>
          <w:sz w:val="40"/>
          <w:szCs w:val="40"/>
        </w:rPr>
        <w:t xml:space="preserve">Home, School, Online                    </w:t>
      </w:r>
    </w:p>
    <w:p w14:paraId="5E04D82B" w14:textId="19A4DA95" w:rsidR="00820BD3" w:rsidRPr="00902A0C" w:rsidRDefault="00820BD3" w:rsidP="00820BD3">
      <w:pPr>
        <w:pStyle w:val="Default"/>
        <w:rPr>
          <w:b/>
          <w:bCs/>
          <w:sz w:val="14"/>
          <w:szCs w:val="14"/>
        </w:rPr>
      </w:pPr>
      <w:r w:rsidRPr="00902A0C">
        <w:rPr>
          <w:b/>
          <w:bCs/>
          <w:sz w:val="14"/>
          <w:szCs w:val="14"/>
        </w:rPr>
        <w:t xml:space="preserve">  </w:t>
      </w:r>
    </w:p>
    <w:p w14:paraId="262A165C" w14:textId="49B8A707" w:rsidR="00820BD3" w:rsidRPr="00902A0C" w:rsidRDefault="005A7CF7" w:rsidP="00820BD3">
      <w:pPr>
        <w:pStyle w:val="Default"/>
        <w:rPr>
          <w:b/>
          <w:bCs/>
          <w:sz w:val="36"/>
          <w:szCs w:val="36"/>
        </w:rPr>
      </w:pPr>
      <w:r w:rsidRPr="00902A0C">
        <w:rPr>
          <w:b/>
          <w:bCs/>
          <w:sz w:val="36"/>
          <w:szCs w:val="36"/>
        </w:rPr>
        <w:t xml:space="preserve">Plainfield Community Alliance </w:t>
      </w:r>
    </w:p>
    <w:p w14:paraId="1BCEF6D6" w14:textId="4BEC8CA9" w:rsidR="005A7CF7" w:rsidRPr="008C03DF" w:rsidRDefault="005A7CF7" w:rsidP="00820BD3">
      <w:pPr>
        <w:pStyle w:val="Default"/>
        <w:rPr>
          <w:b/>
          <w:bCs/>
          <w:i/>
          <w:iCs/>
          <w:color w:val="FF0000"/>
          <w:sz w:val="36"/>
          <w:szCs w:val="36"/>
          <w:u w:val="single"/>
        </w:rPr>
      </w:pPr>
      <w:r w:rsidRPr="008C03DF">
        <w:rPr>
          <w:b/>
          <w:bCs/>
          <w:i/>
          <w:iCs/>
          <w:color w:val="FF0000"/>
          <w:sz w:val="36"/>
          <w:szCs w:val="36"/>
          <w:u w:val="single"/>
        </w:rPr>
        <w:t xml:space="preserve">Special Topic Presentation </w:t>
      </w:r>
    </w:p>
    <w:p w14:paraId="3359BBC8" w14:textId="033F7FDE" w:rsidR="00820BD3" w:rsidRPr="00902A0C" w:rsidRDefault="00820BD3" w:rsidP="00820BD3">
      <w:pPr>
        <w:pStyle w:val="Default"/>
        <w:rPr>
          <w:sz w:val="14"/>
          <w:szCs w:val="14"/>
        </w:rPr>
      </w:pPr>
    </w:p>
    <w:p w14:paraId="13103C3E" w14:textId="58B1FDB5" w:rsidR="00820BD3" w:rsidRPr="00902A0C" w:rsidRDefault="005A7CF7" w:rsidP="005A7CF7">
      <w:pPr>
        <w:pStyle w:val="Default"/>
      </w:pPr>
      <w:r w:rsidRPr="00902A0C">
        <w:t>Presented by Joan Caton, PhD</w:t>
      </w:r>
      <w:r w:rsidR="00820BD3" w:rsidRPr="00902A0C">
        <w:t>,</w:t>
      </w:r>
      <w:r w:rsidRPr="00902A0C">
        <w:t xml:space="preserve"> </w:t>
      </w:r>
      <w:proofErr w:type="spellStart"/>
      <w:r w:rsidRPr="00902A0C">
        <w:t>Nuhie</w:t>
      </w:r>
      <w:proofErr w:type="spellEnd"/>
      <w:r w:rsidRPr="00902A0C">
        <w:t xml:space="preserve"> Faheem</w:t>
      </w:r>
      <w:r w:rsidR="00820BD3" w:rsidRPr="00902A0C">
        <w:t>,</w:t>
      </w:r>
    </w:p>
    <w:p w14:paraId="6DE031D4" w14:textId="36A06D76" w:rsidR="005A7CF7" w:rsidRPr="00902A0C" w:rsidRDefault="00820BD3" w:rsidP="005A7CF7">
      <w:pPr>
        <w:pStyle w:val="Default"/>
      </w:pPr>
      <w:r w:rsidRPr="00902A0C">
        <w:t xml:space="preserve">&amp; a representative from Plainfield School District 202 </w:t>
      </w:r>
      <w:r w:rsidR="005A7CF7" w:rsidRPr="00902A0C">
        <w:t xml:space="preserve"> </w:t>
      </w:r>
    </w:p>
    <w:p w14:paraId="67D35409" w14:textId="305D1883" w:rsidR="00820BD3" w:rsidRDefault="00820BD3" w:rsidP="005A7CF7">
      <w:pPr>
        <w:pStyle w:val="Default"/>
        <w:rPr>
          <w:sz w:val="23"/>
          <w:szCs w:val="23"/>
        </w:rPr>
      </w:pPr>
    </w:p>
    <w:p w14:paraId="42436D41" w14:textId="0C7187BC" w:rsidR="00820BD3" w:rsidRDefault="00820BD3" w:rsidP="005A7CF7">
      <w:pPr>
        <w:pStyle w:val="Default"/>
        <w:rPr>
          <w:sz w:val="23"/>
          <w:szCs w:val="23"/>
        </w:rPr>
      </w:pPr>
    </w:p>
    <w:p w14:paraId="60F54CBE" w14:textId="2528A991" w:rsidR="00902A0C" w:rsidRPr="00902A0C" w:rsidRDefault="005A7CF7" w:rsidP="005A7CF7">
      <w:pPr>
        <w:pStyle w:val="Default"/>
        <w:rPr>
          <w:sz w:val="36"/>
          <w:szCs w:val="36"/>
        </w:rPr>
      </w:pPr>
      <w:r w:rsidRPr="008C03DF">
        <w:rPr>
          <w:b/>
          <w:bCs/>
          <w:color w:val="auto"/>
          <w:sz w:val="36"/>
          <w:szCs w:val="36"/>
          <w:u w:val="single"/>
        </w:rPr>
        <w:t>WHAT</w:t>
      </w:r>
      <w:r w:rsidRPr="008C03DF">
        <w:rPr>
          <w:b/>
          <w:bCs/>
          <w:color w:val="auto"/>
          <w:sz w:val="36"/>
          <w:szCs w:val="36"/>
        </w:rPr>
        <w:t>:</w:t>
      </w:r>
      <w:r w:rsidRPr="00902A0C">
        <w:rPr>
          <w:b/>
          <w:bCs/>
          <w:color w:val="977100"/>
          <w:sz w:val="36"/>
          <w:szCs w:val="36"/>
        </w:rPr>
        <w:t xml:space="preserve"> </w:t>
      </w:r>
      <w:r w:rsidRPr="00902A0C">
        <w:rPr>
          <w:sz w:val="36"/>
          <w:szCs w:val="36"/>
        </w:rPr>
        <w:t>A 2-hour presentati</w:t>
      </w:r>
      <w:r w:rsidR="00902A0C" w:rsidRPr="00902A0C">
        <w:rPr>
          <w:sz w:val="36"/>
          <w:szCs w:val="36"/>
        </w:rPr>
        <w:t>on/audience participation</w:t>
      </w:r>
      <w:r w:rsidRPr="00902A0C">
        <w:rPr>
          <w:sz w:val="36"/>
          <w:szCs w:val="36"/>
        </w:rPr>
        <w:t xml:space="preserve"> on what bullying</w:t>
      </w:r>
      <w:r w:rsidR="00C523C3" w:rsidRPr="00902A0C">
        <w:rPr>
          <w:sz w:val="36"/>
          <w:szCs w:val="36"/>
        </w:rPr>
        <w:t xml:space="preserve"> </w:t>
      </w:r>
      <w:r w:rsidRPr="00902A0C">
        <w:rPr>
          <w:sz w:val="36"/>
          <w:szCs w:val="36"/>
        </w:rPr>
        <w:t xml:space="preserve">is, types of bullying, causes, what can be done to prevent it, </w:t>
      </w:r>
      <w:r w:rsidR="00C523C3" w:rsidRPr="00902A0C">
        <w:rPr>
          <w:sz w:val="36"/>
          <w:szCs w:val="36"/>
        </w:rPr>
        <w:t xml:space="preserve">and </w:t>
      </w:r>
      <w:r w:rsidRPr="00902A0C">
        <w:rPr>
          <w:sz w:val="36"/>
          <w:szCs w:val="36"/>
        </w:rPr>
        <w:t xml:space="preserve">what </w:t>
      </w:r>
      <w:r w:rsidR="00C523C3" w:rsidRPr="00902A0C">
        <w:rPr>
          <w:sz w:val="36"/>
          <w:szCs w:val="36"/>
        </w:rPr>
        <w:t>is being do</w:t>
      </w:r>
      <w:r w:rsidRPr="00902A0C">
        <w:rPr>
          <w:sz w:val="36"/>
          <w:szCs w:val="36"/>
        </w:rPr>
        <w:t xml:space="preserve">ne </w:t>
      </w:r>
      <w:r w:rsidR="00C523C3" w:rsidRPr="00902A0C">
        <w:rPr>
          <w:sz w:val="36"/>
          <w:szCs w:val="36"/>
        </w:rPr>
        <w:t xml:space="preserve">in our schools </w:t>
      </w:r>
      <w:r w:rsidRPr="00902A0C">
        <w:rPr>
          <w:sz w:val="36"/>
          <w:szCs w:val="36"/>
        </w:rPr>
        <w:t>when it happens</w:t>
      </w:r>
      <w:r w:rsidR="00C523C3" w:rsidRPr="00902A0C">
        <w:rPr>
          <w:sz w:val="36"/>
          <w:szCs w:val="36"/>
        </w:rPr>
        <w:t>.</w:t>
      </w:r>
      <w:r w:rsidRPr="00902A0C">
        <w:rPr>
          <w:sz w:val="36"/>
          <w:szCs w:val="36"/>
        </w:rPr>
        <w:t xml:space="preserve"> </w:t>
      </w:r>
      <w:r w:rsidR="00902A0C">
        <w:rPr>
          <w:sz w:val="36"/>
          <w:szCs w:val="36"/>
        </w:rPr>
        <w:t>A h</w:t>
      </w:r>
      <w:r w:rsidR="00C523C3" w:rsidRPr="00902A0C">
        <w:rPr>
          <w:sz w:val="36"/>
          <w:szCs w:val="36"/>
        </w:rPr>
        <w:t>andout of information covered</w:t>
      </w:r>
      <w:r w:rsidR="00902A0C">
        <w:rPr>
          <w:sz w:val="36"/>
          <w:szCs w:val="36"/>
        </w:rPr>
        <w:t>,</w:t>
      </w:r>
      <w:r w:rsidR="00C523C3" w:rsidRPr="00902A0C">
        <w:rPr>
          <w:sz w:val="36"/>
          <w:szCs w:val="36"/>
        </w:rPr>
        <w:t xml:space="preserve"> plus</w:t>
      </w:r>
      <w:r w:rsidR="00902A0C" w:rsidRPr="00902A0C">
        <w:rPr>
          <w:sz w:val="36"/>
          <w:szCs w:val="36"/>
        </w:rPr>
        <w:t xml:space="preserve"> </w:t>
      </w:r>
      <w:r w:rsidRPr="00902A0C">
        <w:rPr>
          <w:sz w:val="36"/>
          <w:szCs w:val="36"/>
        </w:rPr>
        <w:t>important resources for additional support</w:t>
      </w:r>
      <w:r w:rsidR="00902A0C">
        <w:rPr>
          <w:sz w:val="36"/>
          <w:szCs w:val="36"/>
        </w:rPr>
        <w:t>,</w:t>
      </w:r>
      <w:r w:rsidR="00902A0C" w:rsidRPr="00902A0C">
        <w:rPr>
          <w:sz w:val="36"/>
          <w:szCs w:val="36"/>
        </w:rPr>
        <w:t xml:space="preserve"> will be distributed at the end of the event</w:t>
      </w:r>
      <w:r w:rsidRPr="00902A0C">
        <w:rPr>
          <w:sz w:val="36"/>
          <w:szCs w:val="36"/>
        </w:rPr>
        <w:t xml:space="preserve">. </w:t>
      </w:r>
    </w:p>
    <w:p w14:paraId="4CE473CC" w14:textId="0ABBC806" w:rsidR="005A7CF7" w:rsidRPr="00C523C3" w:rsidRDefault="005A7CF7" w:rsidP="005A7CF7">
      <w:pPr>
        <w:pStyle w:val="Default"/>
        <w:rPr>
          <w:sz w:val="40"/>
          <w:szCs w:val="40"/>
        </w:rPr>
      </w:pPr>
      <w:r w:rsidRPr="00C523C3">
        <w:rPr>
          <w:sz w:val="40"/>
          <w:szCs w:val="40"/>
        </w:rPr>
        <w:t xml:space="preserve"> </w:t>
      </w:r>
    </w:p>
    <w:p w14:paraId="733B3498" w14:textId="433D6DD9" w:rsidR="005A7CF7" w:rsidRPr="00902A0C" w:rsidRDefault="005A7CF7" w:rsidP="005A7CF7">
      <w:pPr>
        <w:pStyle w:val="Default"/>
        <w:rPr>
          <w:sz w:val="36"/>
          <w:szCs w:val="36"/>
        </w:rPr>
      </w:pPr>
      <w:r w:rsidRPr="008C03DF">
        <w:rPr>
          <w:b/>
          <w:bCs/>
          <w:color w:val="auto"/>
          <w:sz w:val="36"/>
          <w:szCs w:val="36"/>
          <w:u w:val="single"/>
        </w:rPr>
        <w:t>WHEN</w:t>
      </w:r>
      <w:r w:rsidRPr="008C03DF">
        <w:rPr>
          <w:b/>
          <w:bCs/>
          <w:color w:val="auto"/>
          <w:sz w:val="36"/>
          <w:szCs w:val="36"/>
        </w:rPr>
        <w:t>:</w:t>
      </w:r>
      <w:r w:rsidRPr="00902A0C">
        <w:rPr>
          <w:b/>
          <w:bCs/>
          <w:color w:val="977100"/>
          <w:sz w:val="36"/>
          <w:szCs w:val="36"/>
        </w:rPr>
        <w:t xml:space="preserve"> </w:t>
      </w:r>
      <w:r w:rsidR="003E4EB6" w:rsidRPr="003E4EB6">
        <w:rPr>
          <w:b/>
          <w:bCs/>
          <w:color w:val="FF0000"/>
          <w:sz w:val="36"/>
          <w:szCs w:val="36"/>
          <w:highlight w:val="yellow"/>
        </w:rPr>
        <w:t>NEW DATE</w:t>
      </w:r>
      <w:r w:rsidRPr="003E4EB6">
        <w:rPr>
          <w:sz w:val="36"/>
          <w:szCs w:val="36"/>
          <w:highlight w:val="yellow"/>
        </w:rPr>
        <w:t xml:space="preserve">, </w:t>
      </w:r>
      <w:r w:rsidRPr="003E4EB6">
        <w:rPr>
          <w:b/>
          <w:bCs/>
          <w:sz w:val="40"/>
          <w:szCs w:val="40"/>
          <w:highlight w:val="yellow"/>
        </w:rPr>
        <w:t>April</w:t>
      </w:r>
      <w:r w:rsidRPr="003E4EB6">
        <w:rPr>
          <w:sz w:val="40"/>
          <w:szCs w:val="40"/>
          <w:highlight w:val="yellow"/>
        </w:rPr>
        <w:t xml:space="preserve"> </w:t>
      </w:r>
      <w:r w:rsidRPr="003E4EB6">
        <w:rPr>
          <w:b/>
          <w:bCs/>
          <w:sz w:val="40"/>
          <w:szCs w:val="40"/>
          <w:highlight w:val="yellow"/>
        </w:rPr>
        <w:t>2</w:t>
      </w:r>
      <w:r w:rsidR="003E4EB6" w:rsidRPr="003E4EB6">
        <w:rPr>
          <w:b/>
          <w:bCs/>
          <w:sz w:val="40"/>
          <w:szCs w:val="40"/>
          <w:highlight w:val="yellow"/>
        </w:rPr>
        <w:t>7</w:t>
      </w:r>
      <w:r w:rsidRPr="003E4EB6">
        <w:rPr>
          <w:b/>
          <w:bCs/>
          <w:sz w:val="40"/>
          <w:szCs w:val="40"/>
          <w:highlight w:val="yellow"/>
        </w:rPr>
        <w:t>th</w:t>
      </w:r>
      <w:r w:rsidRPr="00902A0C">
        <w:rPr>
          <w:sz w:val="36"/>
          <w:szCs w:val="36"/>
        </w:rPr>
        <w:t xml:space="preserve">, 11 a.m. to 1 p.m. </w:t>
      </w:r>
    </w:p>
    <w:p w14:paraId="0CEB599A" w14:textId="77777777" w:rsidR="00902A0C" w:rsidRPr="00902A0C" w:rsidRDefault="00902A0C" w:rsidP="005A7CF7">
      <w:pPr>
        <w:pStyle w:val="Default"/>
        <w:rPr>
          <w:sz w:val="36"/>
          <w:szCs w:val="36"/>
        </w:rPr>
      </w:pPr>
    </w:p>
    <w:p w14:paraId="0D660884" w14:textId="77777777" w:rsidR="00902A0C" w:rsidRPr="00902A0C" w:rsidRDefault="005A7CF7" w:rsidP="005A7CF7">
      <w:pPr>
        <w:pStyle w:val="Default"/>
        <w:rPr>
          <w:sz w:val="36"/>
          <w:szCs w:val="36"/>
        </w:rPr>
      </w:pPr>
      <w:r w:rsidRPr="008C03DF">
        <w:rPr>
          <w:b/>
          <w:bCs/>
          <w:color w:val="auto"/>
          <w:sz w:val="36"/>
          <w:szCs w:val="36"/>
          <w:u w:val="single"/>
        </w:rPr>
        <w:t>WHERE</w:t>
      </w:r>
      <w:r w:rsidRPr="008C03DF">
        <w:rPr>
          <w:b/>
          <w:bCs/>
          <w:color w:val="auto"/>
          <w:sz w:val="36"/>
          <w:szCs w:val="36"/>
        </w:rPr>
        <w:t>:</w:t>
      </w:r>
      <w:r w:rsidRPr="00902A0C">
        <w:rPr>
          <w:b/>
          <w:bCs/>
          <w:color w:val="977100"/>
          <w:sz w:val="36"/>
          <w:szCs w:val="36"/>
        </w:rPr>
        <w:t xml:space="preserve"> </w:t>
      </w:r>
      <w:r w:rsidRPr="00902A0C">
        <w:rPr>
          <w:sz w:val="36"/>
          <w:szCs w:val="36"/>
        </w:rPr>
        <w:t>Plainfield Congregational Church UCC, 24020 W. Fraser RD; at the corner of Rt. 59 and Fraser Rd (Turn onto Fraser &amp; park in the back)</w:t>
      </w:r>
      <w:r w:rsidR="00902A0C" w:rsidRPr="00902A0C">
        <w:rPr>
          <w:sz w:val="36"/>
          <w:szCs w:val="36"/>
        </w:rPr>
        <w:t>.</w:t>
      </w:r>
    </w:p>
    <w:p w14:paraId="40470E43" w14:textId="5FEFCBB0" w:rsidR="005A7CF7" w:rsidRPr="00902A0C" w:rsidRDefault="005A7CF7" w:rsidP="005A7CF7">
      <w:pPr>
        <w:pStyle w:val="Default"/>
        <w:rPr>
          <w:sz w:val="36"/>
          <w:szCs w:val="36"/>
        </w:rPr>
      </w:pPr>
      <w:r w:rsidRPr="00902A0C">
        <w:rPr>
          <w:sz w:val="36"/>
          <w:szCs w:val="36"/>
        </w:rPr>
        <w:t xml:space="preserve"> </w:t>
      </w:r>
    </w:p>
    <w:p w14:paraId="00FAF6D0" w14:textId="234EE80B" w:rsidR="005A7CF7" w:rsidRDefault="005A7CF7" w:rsidP="005A7CF7">
      <w:pPr>
        <w:pStyle w:val="Default"/>
        <w:rPr>
          <w:sz w:val="36"/>
          <w:szCs w:val="36"/>
        </w:rPr>
      </w:pPr>
      <w:r w:rsidRPr="008C03DF">
        <w:rPr>
          <w:b/>
          <w:bCs/>
          <w:color w:val="auto"/>
          <w:sz w:val="36"/>
          <w:szCs w:val="36"/>
          <w:u w:val="single"/>
        </w:rPr>
        <w:t>WHY</w:t>
      </w:r>
      <w:r w:rsidRPr="008C03DF">
        <w:rPr>
          <w:b/>
          <w:bCs/>
          <w:color w:val="auto"/>
          <w:sz w:val="36"/>
          <w:szCs w:val="36"/>
        </w:rPr>
        <w:t>:</w:t>
      </w:r>
      <w:r w:rsidRPr="008C03DF">
        <w:rPr>
          <w:sz w:val="36"/>
          <w:szCs w:val="36"/>
        </w:rPr>
        <w:t xml:space="preserve"> </w:t>
      </w:r>
      <w:r w:rsidRPr="00902A0C">
        <w:rPr>
          <w:sz w:val="36"/>
          <w:szCs w:val="36"/>
        </w:rPr>
        <w:t xml:space="preserve">To discuss serious topics that people from all backgrounds can relate to and/or have been affected by; to learn about each other through problem-solving </w:t>
      </w:r>
      <w:r w:rsidR="008C03DF">
        <w:rPr>
          <w:sz w:val="36"/>
          <w:szCs w:val="36"/>
        </w:rPr>
        <w:t xml:space="preserve">such topics </w:t>
      </w:r>
      <w:r w:rsidRPr="00902A0C">
        <w:rPr>
          <w:sz w:val="36"/>
          <w:szCs w:val="36"/>
        </w:rPr>
        <w:t xml:space="preserve">together. </w:t>
      </w:r>
    </w:p>
    <w:p w14:paraId="0F0A7DA6" w14:textId="77777777" w:rsidR="008C03DF" w:rsidRPr="008C03DF" w:rsidRDefault="008C03DF" w:rsidP="005A7CF7">
      <w:pPr>
        <w:pStyle w:val="Default"/>
        <w:rPr>
          <w:sz w:val="18"/>
          <w:szCs w:val="18"/>
        </w:rPr>
      </w:pPr>
    </w:p>
    <w:p w14:paraId="34F274DB" w14:textId="77777777" w:rsidR="008C03DF" w:rsidRDefault="008C03DF" w:rsidP="005A7CF7">
      <w:pPr>
        <w:pStyle w:val="Default"/>
        <w:rPr>
          <w:sz w:val="36"/>
          <w:szCs w:val="36"/>
        </w:rPr>
      </w:pPr>
    </w:p>
    <w:p w14:paraId="7CEEA341" w14:textId="77777777" w:rsidR="00641622" w:rsidRDefault="00641622" w:rsidP="005A7CF7">
      <w:pPr>
        <w:pStyle w:val="Default"/>
        <w:rPr>
          <w:sz w:val="36"/>
          <w:szCs w:val="36"/>
        </w:rPr>
      </w:pPr>
    </w:p>
    <w:p w14:paraId="360800D7" w14:textId="1F7C4E6A" w:rsidR="005A7CF7" w:rsidRPr="008C03DF" w:rsidRDefault="005A7CF7" w:rsidP="008C03DF">
      <w:pPr>
        <w:pStyle w:val="Default"/>
        <w:jc w:val="center"/>
        <w:rPr>
          <w:b/>
          <w:bCs/>
          <w:sz w:val="28"/>
          <w:szCs w:val="28"/>
        </w:rPr>
      </w:pPr>
      <w:r w:rsidRPr="008C03DF">
        <w:rPr>
          <w:b/>
          <w:bCs/>
          <w:sz w:val="28"/>
          <w:szCs w:val="28"/>
        </w:rPr>
        <w:t xml:space="preserve">Plainfield Community Alliance </w:t>
      </w:r>
      <w:r w:rsidR="008C03DF" w:rsidRPr="008C03DF">
        <w:rPr>
          <w:b/>
          <w:bCs/>
          <w:sz w:val="28"/>
          <w:szCs w:val="28"/>
        </w:rPr>
        <w:t>is a</w:t>
      </w:r>
      <w:r w:rsidRPr="008C03DF">
        <w:rPr>
          <w:b/>
          <w:bCs/>
          <w:sz w:val="28"/>
          <w:szCs w:val="28"/>
        </w:rPr>
        <w:t xml:space="preserve"> non-denominational, non-political organization with a goal of fostering unity, collaboration, and community empowerment to address local challenges, celebrate diversity, and promote a sense of belonging for everyone.</w:t>
      </w:r>
    </w:p>
    <w:p w14:paraId="1DD8E8F6" w14:textId="77777777" w:rsidR="008C03DF" w:rsidRPr="008C03DF" w:rsidRDefault="008C03DF" w:rsidP="008C03DF">
      <w:pPr>
        <w:pStyle w:val="Default"/>
        <w:jc w:val="center"/>
        <w:rPr>
          <w:sz w:val="32"/>
          <w:szCs w:val="32"/>
        </w:rPr>
      </w:pPr>
    </w:p>
    <w:p w14:paraId="36DF6CA2" w14:textId="77777777" w:rsidR="008C03DF" w:rsidRDefault="008C03DF" w:rsidP="005A7CF7">
      <w:pPr>
        <w:pStyle w:val="Default"/>
        <w:rPr>
          <w:b/>
          <w:bCs/>
          <w:i/>
          <w:iCs/>
          <w:sz w:val="28"/>
          <w:szCs w:val="28"/>
        </w:rPr>
      </w:pPr>
    </w:p>
    <w:p w14:paraId="07322DF3" w14:textId="77777777" w:rsidR="008C03DF" w:rsidRDefault="008C03DF" w:rsidP="005A7CF7">
      <w:pPr>
        <w:pStyle w:val="Default"/>
        <w:rPr>
          <w:b/>
          <w:bCs/>
          <w:i/>
          <w:iCs/>
          <w:sz w:val="28"/>
          <w:szCs w:val="28"/>
        </w:rPr>
      </w:pPr>
    </w:p>
    <w:p w14:paraId="6C1500DC" w14:textId="5F5A3259" w:rsidR="005A7CF7" w:rsidRPr="008C03DF" w:rsidRDefault="005A7CF7" w:rsidP="008C03DF">
      <w:pPr>
        <w:pStyle w:val="Default"/>
        <w:jc w:val="center"/>
      </w:pPr>
      <w:r w:rsidRPr="008C03DF">
        <w:rPr>
          <w:b/>
          <w:bCs/>
          <w:i/>
          <w:iCs/>
        </w:rPr>
        <w:t xml:space="preserve">For more information about the Special Topic </w:t>
      </w:r>
      <w:r w:rsidR="008C03DF" w:rsidRPr="008C03DF">
        <w:rPr>
          <w:b/>
          <w:bCs/>
          <w:i/>
          <w:iCs/>
        </w:rPr>
        <w:t>P</w:t>
      </w:r>
      <w:r w:rsidRPr="008C03DF">
        <w:rPr>
          <w:b/>
          <w:bCs/>
          <w:i/>
          <w:iCs/>
        </w:rPr>
        <w:t>resentation/workshop,</w:t>
      </w:r>
    </w:p>
    <w:p w14:paraId="4ECABF5B" w14:textId="7CCEE012" w:rsidR="007F5240" w:rsidRPr="008C03DF" w:rsidRDefault="005A7CF7" w:rsidP="008C03DF">
      <w:pPr>
        <w:jc w:val="center"/>
        <w:rPr>
          <w:rFonts w:ascii="Georgia" w:hAnsi="Georgia"/>
          <w:sz w:val="24"/>
          <w:szCs w:val="24"/>
        </w:rPr>
      </w:pPr>
      <w:r w:rsidRPr="008C03DF">
        <w:rPr>
          <w:rFonts w:ascii="Georgia" w:hAnsi="Georgia"/>
          <w:b/>
          <w:bCs/>
          <w:i/>
          <w:iCs/>
          <w:sz w:val="24"/>
          <w:szCs w:val="24"/>
        </w:rPr>
        <w:t>please contact Joan at 815-954-5335.</w:t>
      </w:r>
    </w:p>
    <w:sectPr w:rsidR="007F5240" w:rsidRPr="008C03DF" w:rsidSect="00B842E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F7"/>
    <w:rsid w:val="003E4EB6"/>
    <w:rsid w:val="004540AA"/>
    <w:rsid w:val="005A7CF7"/>
    <w:rsid w:val="00641622"/>
    <w:rsid w:val="007F5240"/>
    <w:rsid w:val="00820BD3"/>
    <w:rsid w:val="008C03DF"/>
    <w:rsid w:val="00902A0C"/>
    <w:rsid w:val="00B842E6"/>
    <w:rsid w:val="00C523C3"/>
    <w:rsid w:val="00E5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B58C"/>
  <w15:chartTrackingRefBased/>
  <w15:docId w15:val="{075C4DDA-269D-460F-9378-F0917413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CF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A7CF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Caton</dc:creator>
  <cp:keywords/>
  <dc:description/>
  <cp:lastModifiedBy>Joan Caton</cp:lastModifiedBy>
  <cp:revision>2</cp:revision>
  <dcterms:created xsi:type="dcterms:W3CDTF">2024-04-17T18:02:00Z</dcterms:created>
  <dcterms:modified xsi:type="dcterms:W3CDTF">2024-04-17T18:02:00Z</dcterms:modified>
</cp:coreProperties>
</file>